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64" w:type="dxa"/>
        <w:tblInd w:w="92" w:type="dxa"/>
        <w:tblLayout w:type="fixed"/>
        <w:tblLook w:val="04A0"/>
      </w:tblPr>
      <w:tblGrid>
        <w:gridCol w:w="345"/>
        <w:gridCol w:w="78"/>
        <w:gridCol w:w="66"/>
        <w:gridCol w:w="16"/>
        <w:gridCol w:w="163"/>
        <w:gridCol w:w="152"/>
        <w:gridCol w:w="130"/>
        <w:gridCol w:w="34"/>
        <w:gridCol w:w="13"/>
        <w:gridCol w:w="270"/>
        <w:gridCol w:w="59"/>
        <w:gridCol w:w="144"/>
        <w:gridCol w:w="53"/>
        <w:gridCol w:w="134"/>
        <w:gridCol w:w="10"/>
        <w:gridCol w:w="268"/>
        <w:gridCol w:w="8"/>
        <w:gridCol w:w="44"/>
        <w:gridCol w:w="60"/>
        <w:gridCol w:w="271"/>
        <w:gridCol w:w="24"/>
        <w:gridCol w:w="34"/>
        <w:gridCol w:w="78"/>
        <w:gridCol w:w="194"/>
        <w:gridCol w:w="201"/>
        <w:gridCol w:w="17"/>
        <w:gridCol w:w="127"/>
        <w:gridCol w:w="193"/>
        <w:gridCol w:w="91"/>
        <w:gridCol w:w="51"/>
        <w:gridCol w:w="62"/>
        <w:gridCol w:w="170"/>
        <w:gridCol w:w="26"/>
        <w:gridCol w:w="114"/>
        <w:gridCol w:w="43"/>
        <w:gridCol w:w="101"/>
        <w:gridCol w:w="142"/>
        <w:gridCol w:w="141"/>
        <w:gridCol w:w="36"/>
        <w:gridCol w:w="2"/>
        <w:gridCol w:w="201"/>
        <w:gridCol w:w="45"/>
        <w:gridCol w:w="172"/>
        <w:gridCol w:w="52"/>
        <w:gridCol w:w="171"/>
        <w:gridCol w:w="30"/>
        <w:gridCol w:w="163"/>
        <w:gridCol w:w="78"/>
        <w:gridCol w:w="149"/>
        <w:gridCol w:w="35"/>
        <w:gridCol w:w="200"/>
        <w:gridCol w:w="45"/>
        <w:gridCol w:w="82"/>
        <w:gridCol w:w="98"/>
        <w:gridCol w:w="180"/>
        <w:gridCol w:w="36"/>
        <w:gridCol w:w="175"/>
        <w:gridCol w:w="35"/>
        <w:gridCol w:w="114"/>
        <w:gridCol w:w="92"/>
        <w:gridCol w:w="85"/>
        <w:gridCol w:w="134"/>
        <w:gridCol w:w="129"/>
        <w:gridCol w:w="155"/>
        <w:gridCol w:w="141"/>
        <w:gridCol w:w="84"/>
        <w:gridCol w:w="59"/>
        <w:gridCol w:w="135"/>
        <w:gridCol w:w="147"/>
        <w:gridCol w:w="59"/>
        <w:gridCol w:w="68"/>
        <w:gridCol w:w="157"/>
        <w:gridCol w:w="32"/>
        <w:gridCol w:w="47"/>
        <w:gridCol w:w="63"/>
        <w:gridCol w:w="100"/>
        <w:gridCol w:w="26"/>
        <w:gridCol w:w="226"/>
        <w:gridCol w:w="10"/>
        <w:gridCol w:w="40"/>
        <w:gridCol w:w="23"/>
        <w:gridCol w:w="163"/>
        <w:gridCol w:w="10"/>
        <w:gridCol w:w="40"/>
        <w:gridCol w:w="186"/>
        <w:gridCol w:w="26"/>
        <w:gridCol w:w="88"/>
        <w:gridCol w:w="212"/>
        <w:gridCol w:w="252"/>
        <w:gridCol w:w="236"/>
        <w:gridCol w:w="236"/>
        <w:gridCol w:w="1953"/>
        <w:gridCol w:w="144"/>
        <w:gridCol w:w="565"/>
        <w:gridCol w:w="136"/>
        <w:gridCol w:w="501"/>
        <w:gridCol w:w="66"/>
        <w:gridCol w:w="170"/>
        <w:gridCol w:w="119"/>
        <w:gridCol w:w="256"/>
        <w:gridCol w:w="22"/>
        <w:gridCol w:w="366"/>
        <w:gridCol w:w="59"/>
        <w:gridCol w:w="67"/>
        <w:gridCol w:w="16"/>
        <w:gridCol w:w="110"/>
        <w:gridCol w:w="96"/>
        <w:gridCol w:w="278"/>
        <w:gridCol w:w="67"/>
        <w:gridCol w:w="647"/>
        <w:gridCol w:w="87"/>
        <w:gridCol w:w="622"/>
        <w:gridCol w:w="730"/>
      </w:tblGrid>
      <w:tr w:rsidR="00AA2813" w:rsidRPr="00BF44D3" w:rsidTr="00871B2E">
        <w:trPr>
          <w:gridAfter w:val="3"/>
          <w:wAfter w:w="1439" w:type="dxa"/>
          <w:trHeight w:val="84"/>
        </w:trPr>
        <w:tc>
          <w:tcPr>
            <w:tcW w:w="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bookmarkStart w:id="0" w:name="RANGE!A1:AE51"/>
            <w:r w:rsidRPr="00BF44D3">
              <w:rPr>
                <w:rFonts w:ascii="Calibri" w:eastAsia="Times New Roman" w:hAnsi="Calibri" w:cs="Calibri"/>
              </w:rPr>
              <w:t> </w:t>
            </w:r>
            <w:bookmarkEnd w:id="0"/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7" w:type="dxa"/>
            <w:gridSpan w:val="50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A2813" w:rsidRPr="00BF44D3" w:rsidRDefault="00AA2813" w:rsidP="00BA1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 </w:t>
            </w:r>
          </w:p>
          <w:p w:rsidR="00AA2813" w:rsidRPr="00BF44D3" w:rsidRDefault="00AA2813" w:rsidP="00AA28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2813">
              <w:rPr>
                <w:rFonts w:ascii="Times New Roman" w:eastAsia="Times New Roman" w:hAnsi="Times New Roman" w:cs="Times New Roman"/>
              </w:rPr>
              <w:t>Приложение № 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A2813">
              <w:rPr>
                <w:rFonts w:ascii="Times New Roman" w:eastAsia="Times New Roman" w:hAnsi="Times New Roman" w:cs="Times New Roman"/>
              </w:rPr>
              <w:t>к Постановлению Администрации ЗАТО Озерный Тверской области от  "26 "  декабря    2018 г      № 452</w:t>
            </w:r>
          </w:p>
          <w:p w:rsidR="00AA2813" w:rsidRPr="00BF44D3" w:rsidRDefault="00AA2813" w:rsidP="00BA1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44D3" w:rsidRPr="00BF44D3" w:rsidTr="00871B2E">
        <w:trPr>
          <w:trHeight w:val="348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01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                                                          </w:t>
            </w:r>
          </w:p>
        </w:tc>
      </w:tr>
      <w:tr w:rsidR="00BF44D3" w:rsidRPr="00BF44D3" w:rsidTr="00871B2E">
        <w:trPr>
          <w:gridAfter w:val="8"/>
          <w:wAfter w:w="2637" w:type="dxa"/>
          <w:trHeight w:val="348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44D3" w:rsidRPr="00BF44D3" w:rsidTr="00871B2E">
        <w:trPr>
          <w:gridAfter w:val="8"/>
          <w:wAfter w:w="2637" w:type="dxa"/>
          <w:trHeight w:val="348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F44D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Характеристика   муниципальной   программы  ЗАТО Озерный Тверской области</w:t>
            </w:r>
          </w:p>
        </w:tc>
      </w:tr>
      <w:tr w:rsidR="00BF44D3" w:rsidRPr="00BF44D3" w:rsidTr="00871B2E">
        <w:trPr>
          <w:gridAfter w:val="8"/>
          <w:wAfter w:w="2637" w:type="dxa"/>
          <w:trHeight w:val="312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« Культура ЗАТО Озерный Тверской области» на 2018-2020 годы</w:t>
            </w:r>
          </w:p>
        </w:tc>
      </w:tr>
      <w:tr w:rsidR="00BF44D3" w:rsidRPr="00BF44D3" w:rsidTr="00871B2E">
        <w:trPr>
          <w:gridAfter w:val="8"/>
          <w:wAfter w:w="2637" w:type="dxa"/>
          <w:trHeight w:val="348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(наименование муниципальной  программы)</w:t>
            </w:r>
          </w:p>
        </w:tc>
      </w:tr>
      <w:tr w:rsidR="00BF44D3" w:rsidRPr="00BF44D3" w:rsidTr="00871B2E">
        <w:trPr>
          <w:gridAfter w:val="8"/>
          <w:wAfter w:w="2637" w:type="dxa"/>
          <w:trHeight w:val="348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Главный администратор  (администратор) муниципальной  программы  ЗАТО Озерный Тверской области - Отдел культуры и спорта администрации ЗАТО Озерный Тверской области</w:t>
            </w:r>
          </w:p>
        </w:tc>
      </w:tr>
      <w:tr w:rsidR="00BF44D3" w:rsidRPr="00BF44D3" w:rsidTr="00871B2E">
        <w:trPr>
          <w:gridAfter w:val="8"/>
          <w:wAfter w:w="2637" w:type="dxa"/>
          <w:trHeight w:val="312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307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4D3" w:rsidRPr="00BF44D3" w:rsidTr="00871B2E">
        <w:trPr>
          <w:gridAfter w:val="2"/>
          <w:wAfter w:w="1352" w:type="dxa"/>
          <w:trHeight w:val="360"/>
        </w:trPr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0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Принятые обозначения и сокращения:</w:t>
            </w:r>
          </w:p>
        </w:tc>
        <w:tc>
          <w:tcPr>
            <w:tcW w:w="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42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44D3" w:rsidRPr="00BF44D3" w:rsidTr="00871B2E">
        <w:trPr>
          <w:gridAfter w:val="9"/>
          <w:wAfter w:w="2653" w:type="dxa"/>
          <w:trHeight w:val="315"/>
        </w:trPr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411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1.Программа - муниципальная  программа ЗАТО Озерный Тверской области</w:t>
            </w:r>
          </w:p>
        </w:tc>
      </w:tr>
      <w:tr w:rsidR="00BF44D3" w:rsidRPr="00BF44D3" w:rsidTr="00871B2E">
        <w:trPr>
          <w:gridAfter w:val="9"/>
          <w:wAfter w:w="2653" w:type="dxa"/>
          <w:trHeight w:val="315"/>
        </w:trPr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411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 xml:space="preserve">2. Подпрограмма  - подпрограмма муниципальной  программы  ЗАТО Озерный Тверской области </w:t>
            </w:r>
          </w:p>
        </w:tc>
      </w:tr>
      <w:tr w:rsidR="00BF44D3" w:rsidRPr="00BF44D3" w:rsidTr="00871B2E">
        <w:trPr>
          <w:trHeight w:val="312"/>
        </w:trPr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2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BF44D3" w:rsidRPr="00BF44D3" w:rsidTr="00871B2E">
        <w:trPr>
          <w:trHeight w:val="300"/>
        </w:trPr>
        <w:tc>
          <w:tcPr>
            <w:tcW w:w="5686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Коды бюджетной классификации </w:t>
            </w:r>
          </w:p>
        </w:tc>
        <w:tc>
          <w:tcPr>
            <w:tcW w:w="14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Единица  измерения</w:t>
            </w:r>
          </w:p>
        </w:tc>
        <w:tc>
          <w:tcPr>
            <w:tcW w:w="29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Годы реализации программы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Целевое (суммарное) значение показателя</w:t>
            </w:r>
          </w:p>
        </w:tc>
      </w:tr>
      <w:tr w:rsidR="00871B2E" w:rsidRPr="00BF44D3" w:rsidTr="00871B2E">
        <w:trPr>
          <w:trHeight w:val="300"/>
        </w:trPr>
        <w:tc>
          <w:tcPr>
            <w:tcW w:w="99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код администратора  программы 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раздел</w:t>
            </w:r>
          </w:p>
        </w:tc>
        <w:tc>
          <w:tcPr>
            <w:tcW w:w="6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подраздел</w:t>
            </w:r>
          </w:p>
        </w:tc>
        <w:tc>
          <w:tcPr>
            <w:tcW w:w="3368" w:type="dxa"/>
            <w:gridSpan w:val="3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классификация целевой статьи расхода бюджета</w:t>
            </w:r>
          </w:p>
        </w:tc>
        <w:tc>
          <w:tcPr>
            <w:tcW w:w="2977" w:type="dxa"/>
            <w:gridSpan w:val="3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дополнительный аналитический код</w:t>
            </w:r>
          </w:p>
        </w:tc>
        <w:tc>
          <w:tcPr>
            <w:tcW w:w="29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A4E55" w:rsidRPr="00BF44D3" w:rsidTr="00871B2E">
        <w:trPr>
          <w:trHeight w:val="795"/>
        </w:trPr>
        <w:tc>
          <w:tcPr>
            <w:tcW w:w="99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8" w:type="dxa"/>
            <w:gridSpan w:val="3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gridSpan w:val="3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значение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год  достижения</w:t>
            </w:r>
          </w:p>
        </w:tc>
      </w:tr>
      <w:tr w:rsidR="007A4E55" w:rsidRPr="00BF44D3" w:rsidTr="00871B2E">
        <w:trPr>
          <w:trHeight w:val="31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7A4E55" w:rsidRPr="00BF44D3" w:rsidTr="00871B2E">
        <w:trPr>
          <w:trHeight w:val="524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 xml:space="preserve">Программа , всего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30 011,7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22 543,0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17 143,9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837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Цель 1                                                                                                                                                             "Создание условий для повышения качества и разнообразия услуг, предоставляемых в сфере </w:t>
            </w:r>
            <w:r w:rsidRPr="00BF44D3">
              <w:rPr>
                <w:rFonts w:ascii="Times New Roman" w:eastAsia="Times New Roman" w:hAnsi="Times New Roman" w:cs="Times New Roman"/>
              </w:rPr>
              <w:lastRenderedPageBreak/>
              <w:t>культуры, удовлетворения потребностей в развитии и реализации культурного и духовного потенциала каждой личности"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lastRenderedPageBreak/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30 011,7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22 543,0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17 143,9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03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1                                                                                                                                                 "Уровень удовлетворенности населения ЗАТО Озерный Тверской области культурной жизнью"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35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2                                                                                                                        "Количество муниципальных услуг в сфере культуры ЗАТО Озерный Тверской области, предоставляемых муниципальными учреждениями культуры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44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Подпрограмма 1                                                                                             "Реализация социально значимых проектов в сфере культуры и дополнительного образования художественной направленности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27 384,2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20 001,1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14 602,1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03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Задача 1                                                                                                                "Сохранение и развитие культурного потенциала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27 334,2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19 951,1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14 552,1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9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1                                                                                                                                                               "Количество посещений МБУ "Библиотека" ЗАТО Озерный Тверской области на 1000 человек населения"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1690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1680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412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2                                                                                                                      "Количество посещений </w:t>
            </w: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культурно-досуговых</w:t>
            </w:r>
            <w:proofErr w:type="spellEnd"/>
            <w:r w:rsidRPr="00BF44D3">
              <w:rPr>
                <w:rFonts w:ascii="Times New Roman" w:eastAsia="Times New Roman" w:hAnsi="Times New Roman" w:cs="Times New Roman"/>
              </w:rPr>
              <w:t xml:space="preserve"> мероприятий МБУ ДК ЗАТО </w:t>
            </w:r>
            <w:r w:rsidRPr="00BF44D3">
              <w:rPr>
                <w:rFonts w:ascii="Times New Roman" w:eastAsia="Times New Roman" w:hAnsi="Times New Roman" w:cs="Times New Roman"/>
              </w:rPr>
              <w:lastRenderedPageBreak/>
              <w:t xml:space="preserve">Озерный Тверской области на 1000 человек населения"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lastRenderedPageBreak/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7778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7785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7785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05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3                                                                                                   "Удельный вес детей и подростков от 6 до 18 лет, занимающихся в МБУ ДО "ДШИ" ЗАТО Озерный Тверской области"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13,2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76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Мероприятие 1.1                                                                                              "Библиотечное обслуживание населения"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1430,7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1202,4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935,1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75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 1                                                                                                                                             "Доля библиотечного фонда в электронном каталоге"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32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2                                                                                                                                                                                     "Количество проведенных МБУ "Библиотека" ЗАТО Озерный Тверской области массовых мероприятий (культурно-просветительские, методические и др.)"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17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Мероприятие 2.1                                                                                          "Создание условий для занятия творческой деятельностью на непрофессиональной (любительской) основе"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14 622,1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11 152,7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9 321,2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936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1 </w:t>
            </w: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BF44D3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"Количество проведенных мероприятий в МБУ ДК ЗАТО Озерный Тверской области"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365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248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2                                                                                                                             "Число лиц, занимающихся в МБУ ДК ЗАТО Озерный Тверской области творческой деятельностью на непрофессиональной (любительской) основе"   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11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Мероприятие 2.2                                                                                          "На повышение заработной платы работникам учреждений культуры  ЗАТО Озерный"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267,3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05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Мероприятие 2.3                                                                                          "Субсидии на повышение заработной платы работникам муниципальных учреждений культуры 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2673,3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188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Мероприятие 3.1                                                                                         "Предоставление дополнительного образования художественной направленности, развитие творческого потенциала юных дарований"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8 340,8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7 596,0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4 295,8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F44D3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20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1</w:t>
            </w: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</w:t>
            </w:r>
            <w:r w:rsidRPr="00BF44D3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"Охват детей образовательными услугами художественной направленности в МБУ ДО "ДШИ"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33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2                                                                                                                                                                   "Доля лауреатов и дипломантов областных,  межрегиональных и международных конкурсов в общей численности учащихся МБУ ДО "ДШИ"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14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Задача 2                                                                                                      "Укрепление материально-технической базы муниципальных учреждений культуры ЗАТО Озерный Тверской области"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02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1                                                                                                                                                                                     "Доля муниципальных учреждений культуры ЗАТО Озерный Тверской области, находящихся в нормативном состоянии"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72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Мероприятие 1.1                                                                                                                       "Комплектование книжных фондов библиотеки"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9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 1                                                                                                                      "Количество экземпляров новых поступлений в МБУ "Библиотека" ЗАТО Озерный Тверской области на 1000 человек населения"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73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Обеспечивающая подпрограмма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2 627,5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2 541,9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2 541,8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624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1. Обеспечение деятельности  администратора   программы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2627,5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2541,9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2541,8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66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1.1 Расходы  на  централизованную бухгалтерию отдела культуры и спорта администрации ЗАТО Озёрный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тыс. рублей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2627,5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2541,9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2541,8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40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2. Административные  мероприятия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66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Показатель 1                                                                                                      "Количество разработанных проектов нормативных правовых актов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66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Административное мероприятие  2.1                                              "Разработка проектов нормативных правовых актов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да-1/   нет-0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38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Показатель 1                                                                                                     "Количество проведенных заседаний координационных советов отдела культуры и спорта администрации ЗАТО Озерный Тверской области"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4E55" w:rsidRPr="00BF44D3" w:rsidTr="00871B2E">
        <w:trPr>
          <w:trHeight w:val="135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4D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 xml:space="preserve">Административное мероприятие  2.2                                             "Организация и проведение заседаний координационных советов отдела культуры и спорта администрации ЗАТО Озерный Тверской области"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44D3">
              <w:rPr>
                <w:rFonts w:ascii="Times New Roman" w:eastAsia="Times New Roman" w:hAnsi="Times New Roman" w:cs="Times New Roman"/>
              </w:rPr>
              <w:t>ед</w:t>
            </w:r>
            <w:proofErr w:type="spellEnd"/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4D3" w:rsidRPr="00BF44D3" w:rsidRDefault="00BF44D3" w:rsidP="00BF4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44D3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F80F91" w:rsidRPr="00BF44D3" w:rsidRDefault="00F80F91">
      <w:pPr>
        <w:rPr>
          <w:rFonts w:ascii="Times New Roman" w:hAnsi="Times New Roman" w:cs="Times New Roman"/>
        </w:rPr>
      </w:pPr>
    </w:p>
    <w:sectPr w:rsidR="00F80F91" w:rsidRPr="00BF44D3" w:rsidSect="00BF44D3">
      <w:pgSz w:w="16838" w:h="11906" w:orient="landscape"/>
      <w:pgMar w:top="284" w:right="4080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1DC3"/>
    <w:rsid w:val="007A4E55"/>
    <w:rsid w:val="00871B2E"/>
    <w:rsid w:val="00AA2813"/>
    <w:rsid w:val="00BA1DC3"/>
    <w:rsid w:val="00BF44D3"/>
    <w:rsid w:val="00E2628C"/>
    <w:rsid w:val="00F8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1D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1DC3"/>
    <w:rPr>
      <w:color w:val="800080"/>
      <w:u w:val="single"/>
    </w:rPr>
  </w:style>
  <w:style w:type="paragraph" w:customStyle="1" w:styleId="font5">
    <w:name w:val="font5"/>
    <w:basedOn w:val="a"/>
    <w:rsid w:val="00BA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6">
    <w:name w:val="font6"/>
    <w:basedOn w:val="a"/>
    <w:rsid w:val="00BA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A1D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BA1DC3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A1D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0">
    <w:name w:val="xl70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A1D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6">
    <w:name w:val="xl76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8">
    <w:name w:val="xl78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0">
    <w:name w:val="xl80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customStyle="1" w:styleId="xl83">
    <w:name w:val="xl83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5">
    <w:name w:val="xl85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customStyle="1" w:styleId="xl89">
    <w:name w:val="xl89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BA1D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A1D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A1D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BA1D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A1D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A1D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A1D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5">
    <w:name w:val="xl125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6">
    <w:name w:val="xl126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7">
    <w:name w:val="xl127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9">
    <w:name w:val="xl129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A1D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A1D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A1DC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8">
    <w:name w:val="xl138"/>
    <w:basedOn w:val="a"/>
    <w:rsid w:val="00BA1DC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9">
    <w:name w:val="xl139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0">
    <w:name w:val="xl140"/>
    <w:basedOn w:val="a"/>
    <w:rsid w:val="00BA1D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BA1D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3">
    <w:name w:val="xl143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4">
    <w:name w:val="xl144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BA1D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6">
    <w:name w:val="xl146"/>
    <w:basedOn w:val="a"/>
    <w:rsid w:val="00BA1DC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BA1D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8">
    <w:name w:val="xl148"/>
    <w:basedOn w:val="a"/>
    <w:rsid w:val="00BA1DC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9">
    <w:name w:val="xl149"/>
    <w:basedOn w:val="a"/>
    <w:rsid w:val="00BA1DC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0">
    <w:name w:val="xl150"/>
    <w:basedOn w:val="a"/>
    <w:rsid w:val="00BA1D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a"/>
    <w:rsid w:val="00BA1DC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a"/>
    <w:rsid w:val="00BA1DC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3">
    <w:name w:val="xl153"/>
    <w:basedOn w:val="a"/>
    <w:rsid w:val="00BA1DC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4">
    <w:name w:val="xl154"/>
    <w:basedOn w:val="a"/>
    <w:rsid w:val="00BA1DC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5">
    <w:name w:val="xl155"/>
    <w:basedOn w:val="a"/>
    <w:rsid w:val="00BA1DC3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2018-12-27T15:27:00Z</dcterms:created>
  <dcterms:modified xsi:type="dcterms:W3CDTF">2018-12-28T06:45:00Z</dcterms:modified>
</cp:coreProperties>
</file>